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A027" w14:textId="40E1EFB1" w:rsidR="00D13A64" w:rsidRPr="00C60E3A" w:rsidRDefault="002A2D56" w:rsidP="00C60E3A">
      <w:pPr>
        <w:pStyle w:val="Heading1"/>
        <w:jc w:val="center"/>
        <w:rPr>
          <w:rFonts w:ascii="Calibri" w:hAnsi="Calibri" w:cs="Arial"/>
          <w:sz w:val="24"/>
          <w:szCs w:val="24"/>
        </w:rPr>
      </w:pPr>
      <w:r w:rsidRPr="00C60E3A">
        <w:rPr>
          <w:rFonts w:ascii="Calibri" w:hAnsi="Calibri" w:cs="Arial"/>
          <w:sz w:val="24"/>
          <w:szCs w:val="24"/>
        </w:rPr>
        <w:t>Bachelor of Science in Health Services Management (BS</w:t>
      </w:r>
      <w:r w:rsidR="002927AA">
        <w:rPr>
          <w:rFonts w:ascii="Calibri" w:hAnsi="Calibri" w:cs="Arial"/>
          <w:sz w:val="24"/>
          <w:szCs w:val="24"/>
        </w:rPr>
        <w:t xml:space="preserve"> </w:t>
      </w:r>
      <w:r w:rsidRPr="00C60E3A">
        <w:rPr>
          <w:rFonts w:ascii="Calibri" w:hAnsi="Calibri" w:cs="Arial"/>
          <w:sz w:val="24"/>
          <w:szCs w:val="24"/>
        </w:rPr>
        <w:t>HSM)</w:t>
      </w:r>
    </w:p>
    <w:p w14:paraId="70255A18" w14:textId="77777777" w:rsidR="000D0FBA" w:rsidRDefault="000D0FBA" w:rsidP="000A37E9">
      <w:pPr>
        <w:rPr>
          <w:rFonts w:ascii="Calibri" w:hAnsi="Calibri"/>
          <w:sz w:val="24"/>
        </w:rPr>
      </w:pPr>
    </w:p>
    <w:p w14:paraId="21CB1278" w14:textId="77777777" w:rsidR="0059207C" w:rsidRPr="002927AA" w:rsidRDefault="0059207C" w:rsidP="0059207C">
      <w:pPr>
        <w:pStyle w:val="Heading2"/>
        <w:ind w:firstLine="0"/>
        <w:rPr>
          <w:rFonts w:asciiTheme="minorHAnsi" w:hAnsiTheme="minorHAnsi" w:cstheme="minorHAnsi"/>
          <w:sz w:val="20"/>
          <w:szCs w:val="18"/>
        </w:rPr>
      </w:pPr>
      <w:r w:rsidRPr="002927AA">
        <w:rPr>
          <w:rFonts w:asciiTheme="minorHAnsi" w:hAnsiTheme="minorHAnsi" w:cstheme="minorHAnsi"/>
          <w:sz w:val="20"/>
          <w:szCs w:val="18"/>
        </w:rPr>
        <w:t>Health Services Management (HSM) Concentration</w:t>
      </w:r>
    </w:p>
    <w:p w14:paraId="5E9E5D16" w14:textId="77777777" w:rsidR="00196A80" w:rsidRPr="00386903" w:rsidRDefault="00196A80" w:rsidP="00196A80"/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2699"/>
        <w:gridCol w:w="721"/>
        <w:gridCol w:w="269"/>
        <w:gridCol w:w="1116"/>
        <w:gridCol w:w="3333"/>
        <w:gridCol w:w="717"/>
      </w:tblGrid>
      <w:tr w:rsidR="00196A80" w:rsidRPr="00E13158" w14:paraId="6E12C775" w14:textId="77777777" w:rsidTr="003A5CF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60FF2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Fall Semester Freshman Year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EB9E3" w14:textId="77777777" w:rsidR="00196A80" w:rsidRPr="00E13158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E26CA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Spring Semester Freshman Year</w:t>
            </w:r>
          </w:p>
        </w:tc>
      </w:tr>
      <w:tr w:rsidR="00196A80" w:rsidRPr="002A6BF3" w14:paraId="214A22F2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68F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1D0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7AF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4D95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474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327D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1EA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</w:tr>
      <w:tr w:rsidR="00196A80" w:rsidRPr="002A6BF3" w14:paraId="27AA61D3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596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E6305C">
              <w:rPr>
                <w:rFonts w:ascii="Calibri" w:hAnsi="Calibri" w:cs="Arial"/>
                <w:sz w:val="18"/>
              </w:rPr>
              <w:t>BIOL 1050</w:t>
            </w:r>
            <w:r>
              <w:rPr>
                <w:rFonts w:ascii="Calibri" w:hAnsi="Calibri" w:cs="Arial"/>
                <w:sz w:val="18"/>
              </w:rPr>
              <w:t>/1051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3C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E6305C">
              <w:rPr>
                <w:rFonts w:ascii="Calibri" w:hAnsi="Calibri" w:cs="Arial"/>
                <w:sz w:val="18"/>
              </w:rPr>
              <w:t>General Biology</w:t>
            </w:r>
            <w:r>
              <w:rPr>
                <w:rFonts w:ascii="Calibri" w:hAnsi="Calibri" w:cs="Arial"/>
                <w:sz w:val="18"/>
              </w:rPr>
              <w:t>/Lab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7245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E6305C">
              <w:rPr>
                <w:rFonts w:ascii="Calibri" w:hAnsi="Calibri" w:cs="Arial"/>
                <w:sz w:val="18"/>
              </w:rPr>
              <w:t>3</w:t>
            </w:r>
            <w:r>
              <w:rPr>
                <w:rFonts w:ascii="Calibri" w:hAnsi="Calibri" w:cs="Arial"/>
                <w:sz w:val="18"/>
              </w:rPr>
              <w:t>, 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97DFC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9DF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ECON 2113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B3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 xml:space="preserve">Principles of Microeconomics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3DD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5C30BC0D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BA4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ENGL 1100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110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Composition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E87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0211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E43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HSMA 2000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5815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Professional Roles &amp; Environments in Health Care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C00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4A2D4C5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28E5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HLTH 1000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C1C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Health in Modern Society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21A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829D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B2B4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MATH 1065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BFF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College Algebra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EFDA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305BB1A0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71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9FF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Social Science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C25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18F7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BE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D908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A11EDC">
              <w:rPr>
                <w:rFonts w:ascii="Calibri" w:hAnsi="Calibri" w:cs="Arial"/>
                <w:sz w:val="18"/>
              </w:rPr>
              <w:t>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D24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256BA06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EE8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492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Elective (MIS 2223 Intro to Computers recommended)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1A28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E578F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97F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117" w14:textId="77777777" w:rsidR="00196A80" w:rsidRPr="003275E5" w:rsidRDefault="00196A80" w:rsidP="003A5CF0">
            <w:pPr>
              <w:rPr>
                <w:rFonts w:ascii="Calibri" w:hAnsi="Calibri" w:cs="Arial"/>
                <w:strike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Hum/Fine Art</w:t>
            </w:r>
            <w:r>
              <w:rPr>
                <w:rFonts w:ascii="Calibri" w:hAnsi="Calibri" w:cs="Arial"/>
                <w:sz w:val="18"/>
              </w:rPr>
              <w:t xml:space="preserve"> 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509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trike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510A9534" w14:textId="77777777" w:rsidTr="003A5CF0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569DC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AD99D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AD3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2A6BF3">
              <w:rPr>
                <w:rFonts w:ascii="Calibri" w:hAnsi="Calibri" w:cs="Arial"/>
                <w:b/>
                <w:sz w:val="18"/>
              </w:rPr>
              <w:t>1</w:t>
            </w:r>
            <w:r>
              <w:rPr>
                <w:rFonts w:ascii="Calibri" w:hAnsi="Calibri" w:cs="Arial"/>
                <w:b/>
                <w:sz w:val="18"/>
              </w:rPr>
              <w:t>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C5B82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F8688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E8F65C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0EE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3275E5">
              <w:rPr>
                <w:rFonts w:ascii="Calibri" w:hAnsi="Calibri" w:cs="Arial"/>
                <w:b/>
                <w:sz w:val="18"/>
              </w:rPr>
              <w:t>15</w:t>
            </w:r>
          </w:p>
        </w:tc>
      </w:tr>
      <w:tr w:rsidR="00196A80" w:rsidRPr="002A6BF3" w14:paraId="71195A7D" w14:textId="77777777" w:rsidTr="003A5CF0"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D55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4DB5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E4F5" w14:textId="77777777" w:rsidR="00196A80" w:rsidRPr="002A6BF3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5A6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F61D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B3AA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B67C9" w14:textId="77777777" w:rsidR="00196A80" w:rsidRPr="003275E5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196A80" w:rsidRPr="002A6BF3" w14:paraId="687C79F1" w14:textId="77777777" w:rsidTr="003A5CF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170C2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Fall Semester Sophomore Year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FAC59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3C57F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Spring Semester Sophomore Year</w:t>
            </w:r>
          </w:p>
        </w:tc>
      </w:tr>
      <w:tr w:rsidR="00196A80" w:rsidRPr="002A6BF3" w14:paraId="449C563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0678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DCFE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ED5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F003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C9E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9AEB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3F8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</w:tr>
      <w:tr w:rsidR="00196A80" w:rsidRPr="002A6BF3" w14:paraId="2877C3AB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73D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E6305C">
              <w:rPr>
                <w:rFonts w:ascii="Calibri" w:hAnsi="Calibri" w:cs="Arial"/>
                <w:sz w:val="18"/>
              </w:rPr>
              <w:t>BIOL 2130</w:t>
            </w:r>
            <w:r>
              <w:rPr>
                <w:rFonts w:ascii="Calibri" w:hAnsi="Calibri" w:cs="Arial"/>
                <w:sz w:val="18"/>
              </w:rPr>
              <w:t>/2131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71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E6305C">
              <w:rPr>
                <w:rFonts w:ascii="Calibri" w:hAnsi="Calibri" w:cs="Arial"/>
                <w:sz w:val="18"/>
              </w:rPr>
              <w:t>Human Physiology &amp; Anatomy</w:t>
            </w:r>
            <w:r>
              <w:rPr>
                <w:rFonts w:ascii="Calibri" w:hAnsi="Calibri" w:cs="Arial"/>
                <w:sz w:val="18"/>
              </w:rPr>
              <w:t>/Lab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6EA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E6305C">
              <w:rPr>
                <w:rFonts w:ascii="Calibri" w:hAnsi="Calibri" w:cs="Arial"/>
                <w:sz w:val="18"/>
              </w:rPr>
              <w:t>4</w:t>
            </w:r>
            <w:r>
              <w:rPr>
                <w:rFonts w:ascii="Calibri" w:hAnsi="Calibri" w:cs="Arial"/>
                <w:sz w:val="18"/>
              </w:rPr>
              <w:t xml:space="preserve">, </w:t>
            </w:r>
            <w:r w:rsidRPr="00E6305C"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E9A03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81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ENGL 2201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DE7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Writing about the Disciplines: Health Sciences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7C4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7DF82701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C51" w14:textId="77777777" w:rsidR="00196A80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BIOS 1500 or</w:t>
            </w:r>
          </w:p>
          <w:p w14:paraId="5B6E870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MATH 2228 or MATH 2283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16CD" w14:textId="77777777" w:rsidR="00196A80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Introduction to Biostatistics,</w:t>
            </w:r>
          </w:p>
          <w:p w14:paraId="47B793D5" w14:textId="77777777" w:rsidR="00196A80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Elementary Statistics,</w:t>
            </w:r>
          </w:p>
          <w:p w14:paraId="68AF38A7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Business Statistics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C8D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46B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A5A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KINE 1000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7D2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Lifetime Physical Activity &amp; Fitness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723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1</w:t>
            </w:r>
          </w:p>
        </w:tc>
      </w:tr>
      <w:tr w:rsidR="00196A80" w:rsidRPr="002A6BF3" w14:paraId="63EAA3B1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4188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HIMA 3000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51A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Medical Terminology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FFFE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2A6BF3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779E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845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DC8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Hum/Fine Art</w:t>
            </w:r>
            <w:r>
              <w:rPr>
                <w:rFonts w:ascii="Calibri" w:hAnsi="Calibri" w:cs="Arial"/>
                <w:sz w:val="18"/>
              </w:rPr>
              <w:t xml:space="preserve"> 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0FF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4BE46621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D36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747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Hum/Fine Art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D49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AFB9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3FA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CC1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Social Science</w:t>
            </w:r>
            <w:r>
              <w:rPr>
                <w:rFonts w:ascii="Calibri" w:hAnsi="Calibri" w:cs="Arial"/>
                <w:sz w:val="18"/>
              </w:rPr>
              <w:t xml:space="preserve"> 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D745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3275E5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2A6BF3" w14:paraId="5E641B91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7C4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3A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Elective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07FE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E72766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36275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B69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EAD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AAE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</w:tr>
      <w:tr w:rsidR="00196A80" w:rsidRPr="002A6BF3" w14:paraId="0637405F" w14:textId="77777777" w:rsidTr="003A5CF0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27905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98B82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A22" w14:textId="77777777" w:rsidR="00196A80" w:rsidRPr="002A6BF3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E72766">
              <w:rPr>
                <w:rFonts w:ascii="Calibri" w:hAnsi="Calibri" w:cs="Arial"/>
                <w:b/>
                <w:sz w:val="18"/>
              </w:rPr>
              <w:t>17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2375F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31C7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86E83B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D65B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E72766">
              <w:rPr>
                <w:rFonts w:ascii="Calibri" w:hAnsi="Calibri" w:cs="Arial"/>
                <w:b/>
                <w:sz w:val="18"/>
              </w:rPr>
              <w:t>14</w:t>
            </w:r>
          </w:p>
        </w:tc>
      </w:tr>
      <w:tr w:rsidR="00196A80" w:rsidRPr="002A6BF3" w14:paraId="36EC6651" w14:textId="77777777" w:rsidTr="003A5CF0"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D31CA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BCB7A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9F0E5" w14:textId="77777777" w:rsidR="00196A80" w:rsidRPr="002A6BF3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BB5869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B781B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B73FC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D4BAA" w14:textId="77777777" w:rsidR="00196A80" w:rsidRPr="003275E5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196A80" w:rsidRPr="00E13158" w14:paraId="50C25988" w14:textId="77777777" w:rsidTr="003A5CF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DF5B0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Fall Semester Junior Year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7269E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178C1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Spring Semester Junior Year</w:t>
            </w:r>
          </w:p>
        </w:tc>
      </w:tr>
      <w:tr w:rsidR="00196A80" w:rsidRPr="00E170E3" w14:paraId="4FFE848C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2F1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0DE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56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E8C21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B469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BF6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41C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</w:tr>
      <w:tr w:rsidR="00196A80" w:rsidRPr="00E170E3" w14:paraId="652B8751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C88C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HIMA 3120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CF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Care Delivery Systems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4A3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5EB1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7F19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HIMA 4030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0E7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Quality Management in Health Care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16B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27532C8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94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D0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Professional Ethical Codes &amp; Law in Health Care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371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A2F5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62FA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FB8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Care Payment Systems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9F3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6556828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B4C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0DCB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Written Communication and Documentation (WI)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271E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3AC3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59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218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Managing the Health of Populations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DAD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772A8E4C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FB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3050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5E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Leadership in Health Care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21BE" w14:textId="77777777" w:rsidR="00196A80" w:rsidRPr="00D30B10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556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96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 3045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64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Health Data Management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200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43A94E15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19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E170E3">
              <w:rPr>
                <w:rFonts w:ascii="Calibri" w:hAnsi="Calibri" w:cs="Arial"/>
                <w:sz w:val="18"/>
              </w:rPr>
              <w:t>HSMA 3115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08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E170E3">
              <w:rPr>
                <w:rFonts w:ascii="Calibri" w:hAnsi="Calibri" w:cs="Arial"/>
                <w:sz w:val="18"/>
              </w:rPr>
              <w:t>Human Diseases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115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E170E3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D904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72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123A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E72766">
              <w:rPr>
                <w:rFonts w:ascii="Calibri" w:hAnsi="Calibri" w:cs="Arial"/>
                <w:sz w:val="18"/>
              </w:rPr>
              <w:t>HSMA-Approved 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1F7A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3B6D6159" w14:textId="77777777" w:rsidTr="003A5CF0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54F6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63D8BE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BEF3" w14:textId="4942153F" w:rsidR="00196A80" w:rsidRPr="00E170E3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3275E5">
              <w:rPr>
                <w:rFonts w:ascii="Calibri" w:hAnsi="Calibri" w:cs="Arial"/>
                <w:b/>
                <w:sz w:val="18"/>
              </w:rPr>
              <w:t>1</w:t>
            </w:r>
            <w:r w:rsidR="00CE0ECE">
              <w:rPr>
                <w:rFonts w:ascii="Calibri" w:hAnsi="Calibri" w:cs="Arial"/>
                <w:b/>
                <w:sz w:val="18"/>
              </w:rPr>
              <w:t>6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0468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E38C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E509A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488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525FAF">
              <w:rPr>
                <w:rFonts w:ascii="Calibri" w:hAnsi="Calibri" w:cs="Arial"/>
                <w:b/>
                <w:sz w:val="18"/>
              </w:rPr>
              <w:t>15</w:t>
            </w:r>
          </w:p>
        </w:tc>
      </w:tr>
      <w:tr w:rsidR="00196A80" w:rsidRPr="00E170E3" w14:paraId="272E4F9A" w14:textId="77777777" w:rsidTr="003A5CF0">
        <w:trPr>
          <w:cantSplit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3C792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2100EDF7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B5EF14" w14:textId="77777777" w:rsidR="00196A80" w:rsidRPr="00D07D98" w:rsidRDefault="00196A80" w:rsidP="003A5CF0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19DA5" w14:textId="77777777" w:rsidR="00196A80" w:rsidRDefault="00196A80" w:rsidP="003A5CF0">
            <w:p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99271" w14:textId="77777777" w:rsidR="00196A80" w:rsidRDefault="00196A80" w:rsidP="003A5CF0">
            <w:p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E3C82C" w14:textId="77777777" w:rsidR="00196A80" w:rsidRPr="003275E5" w:rsidRDefault="00196A80" w:rsidP="003A5CF0">
            <w:p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338FE" w14:textId="77777777" w:rsidR="00196A80" w:rsidRPr="003275E5" w:rsidRDefault="00196A80" w:rsidP="003A5CF0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</w:tr>
      <w:tr w:rsidR="00196A80" w:rsidRPr="00E170E3" w14:paraId="6CE961CA" w14:textId="77777777" w:rsidTr="003A5CF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08CEE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Fall Semester Senior Year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B52F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A92AA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Spring Semester Senior Year</w:t>
            </w:r>
          </w:p>
        </w:tc>
      </w:tr>
      <w:tr w:rsidR="00196A80" w:rsidRPr="00E170E3" w14:paraId="2F747EC9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103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2908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2AF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E380E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3AD0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392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6B7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</w:tr>
      <w:tr w:rsidR="00196A80" w:rsidRPr="00E170E3" w14:paraId="22FF02C5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49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HIMA 4075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15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Applied Health Services Research (WI)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897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EA1D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2C1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68A6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Human Resource Management for Health Care Organizations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64F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6CD95C5E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2E3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7B3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Information Management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B0B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1B92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33F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 4056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135" w14:textId="77777777" w:rsidR="00196A80" w:rsidRPr="003275E5" w:rsidRDefault="00196A80" w:rsidP="003A5CF0">
            <w:pPr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8"/>
              </w:rPr>
              <w:t>Marketing for Health Care Organizations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65E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3B36E78B" w14:textId="77777777" w:rsidTr="003A5CF0">
        <w:trPr>
          <w:trHeight w:val="54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4AD" w14:textId="77777777" w:rsidR="00196A80" w:rsidRPr="00545C18" w:rsidRDefault="00196A80" w:rsidP="003A5C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4055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BA9" w14:textId="77777777" w:rsidR="00196A80" w:rsidRPr="00545C18" w:rsidRDefault="00196A80" w:rsidP="003A5C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Care Finance &amp; Accounting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AB5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B70F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A41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4065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2B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Management of Health Care Operations and Patient Flow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8C8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0C995EFF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A3C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D7F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Medical Practice Management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E34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F67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834" w14:textId="77777777" w:rsidR="00196A80" w:rsidRPr="00D30B10" w:rsidRDefault="00196A80" w:rsidP="003A5CF0">
            <w:pPr>
              <w:rPr>
                <w:rFonts w:ascii="Calibri" w:hAnsi="Calibri" w:cs="Arial"/>
                <w:strike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4904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59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Allied Health Management Experience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57B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4</w:t>
            </w:r>
          </w:p>
        </w:tc>
      </w:tr>
      <w:tr w:rsidR="00196A80" w:rsidRPr="00E170E3" w14:paraId="1AE52EC1" w14:textId="77777777" w:rsidTr="003A5CF0">
        <w:trPr>
          <w:trHeight w:val="29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E11E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 4080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1F71A" w14:textId="5B8168E6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Economics for Health Care </w:t>
            </w:r>
            <w:r w:rsidR="003F2FBA">
              <w:rPr>
                <w:rFonts w:ascii="Calibri" w:hAnsi="Calibri" w:cs="Arial"/>
                <w:sz w:val="18"/>
              </w:rPr>
              <w:t>Managers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8A2B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78C7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C260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AB1203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DD85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13</w:t>
            </w:r>
          </w:p>
        </w:tc>
      </w:tr>
      <w:tr w:rsidR="00196A80" w:rsidRPr="00E170E3" w14:paraId="79B20205" w14:textId="77777777" w:rsidTr="003A5CF0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F6A1E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D6F017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9179" w14:textId="77777777" w:rsidR="00196A80" w:rsidRPr="00D52E31" w:rsidRDefault="00196A80" w:rsidP="003A5CF0">
            <w:pPr>
              <w:jc w:val="right"/>
              <w:rPr>
                <w:rFonts w:ascii="Calibri" w:hAnsi="Calibri" w:cs="Arial"/>
                <w:b/>
                <w:bCs/>
                <w:sz w:val="18"/>
              </w:rPr>
            </w:pPr>
            <w:r w:rsidRPr="00D52E31">
              <w:rPr>
                <w:rFonts w:ascii="Calibri" w:hAnsi="Calibri" w:cs="Arial"/>
                <w:b/>
                <w:bCs/>
                <w:sz w:val="18"/>
              </w:rPr>
              <w:t>15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AB71B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2FF733C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1CF471FB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571F7" w14:textId="77777777" w:rsidR="00196A80" w:rsidRPr="003275E5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</w:tr>
    </w:tbl>
    <w:p w14:paraId="3D046C3B" w14:textId="77777777" w:rsidR="00196A80" w:rsidRPr="00E13158" w:rsidRDefault="00196A80" w:rsidP="00196A80">
      <w:pPr>
        <w:rPr>
          <w:rFonts w:ascii="Calibri" w:hAnsi="Calibri"/>
          <w:sz w:val="24"/>
        </w:rPr>
      </w:pPr>
    </w:p>
    <w:p w14:paraId="6DB8FB5B" w14:textId="77777777" w:rsidR="00196A80" w:rsidRDefault="00196A80" w:rsidP="00196A80"/>
    <w:p w14:paraId="32FA1641" w14:textId="77777777" w:rsidR="00196A80" w:rsidRDefault="00196A80" w:rsidP="000A37E9">
      <w:pPr>
        <w:rPr>
          <w:rFonts w:ascii="Calibri" w:hAnsi="Calibri"/>
          <w:sz w:val="24"/>
        </w:rPr>
      </w:pPr>
    </w:p>
    <w:p w14:paraId="60B1899B" w14:textId="77777777" w:rsidR="00D54AE6" w:rsidRDefault="00D54AE6" w:rsidP="000A37E9">
      <w:pPr>
        <w:rPr>
          <w:rFonts w:ascii="Calibri" w:hAnsi="Calibri"/>
          <w:sz w:val="24"/>
        </w:rPr>
      </w:pPr>
    </w:p>
    <w:p w14:paraId="3FC6D80B" w14:textId="24F9FBC6" w:rsidR="009137FC" w:rsidRPr="00D13A64" w:rsidRDefault="009137FC" w:rsidP="009137FC">
      <w:pPr>
        <w:rPr>
          <w:rFonts w:asciiTheme="minorHAnsi" w:hAnsiTheme="minorHAnsi" w:cstheme="minorHAnsi"/>
          <w:sz w:val="16"/>
          <w:szCs w:val="16"/>
        </w:rPr>
        <w:sectPr w:rsidR="009137FC" w:rsidRPr="00D13A64" w:rsidSect="00F109E2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D13A64">
        <w:rPr>
          <w:rFonts w:asciiTheme="minorHAnsi" w:hAnsiTheme="minorHAnsi" w:cstheme="minorHAnsi"/>
          <w:sz w:val="16"/>
          <w:szCs w:val="16"/>
        </w:rPr>
        <w:t>Course of Study:  Version 4.</w:t>
      </w:r>
      <w:r w:rsidR="007C2F14">
        <w:rPr>
          <w:rFonts w:asciiTheme="minorHAnsi" w:hAnsiTheme="minorHAnsi" w:cstheme="minorHAnsi"/>
          <w:sz w:val="16"/>
          <w:szCs w:val="16"/>
        </w:rPr>
        <w:t>3</w:t>
      </w:r>
    </w:p>
    <w:p w14:paraId="4A5AE913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>Created:</w:t>
      </w:r>
      <w:r w:rsidRPr="00267712">
        <w:rPr>
          <w:rFonts w:ascii="Calibri" w:hAnsi="Calibri" w:cs="Arial"/>
          <w:sz w:val="16"/>
        </w:rPr>
        <w:tab/>
        <w:t>July 26, 2000/ejl</w:t>
      </w:r>
    </w:p>
    <w:p w14:paraId="1CAC57E5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 xml:space="preserve">Revised:  </w:t>
      </w:r>
      <w:r w:rsidRPr="00267712">
        <w:rPr>
          <w:rFonts w:ascii="Calibri" w:hAnsi="Calibri" w:cs="Arial"/>
          <w:sz w:val="16"/>
        </w:rPr>
        <w:tab/>
        <w:t>May 13, 2002/ejl</w:t>
      </w:r>
    </w:p>
    <w:p w14:paraId="1AB4A570" w14:textId="77777777" w:rsidR="009137FC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 xml:space="preserve">Revised:  </w:t>
      </w:r>
      <w:r w:rsidRPr="00267712">
        <w:rPr>
          <w:rFonts w:ascii="Calibri" w:hAnsi="Calibri" w:cs="Arial"/>
          <w:sz w:val="16"/>
        </w:rPr>
        <w:tab/>
        <w:t>April 11, 2008/ejl</w:t>
      </w:r>
    </w:p>
    <w:p w14:paraId="1F3B8AD6" w14:textId="77777777" w:rsidR="009137FC" w:rsidRDefault="009137FC" w:rsidP="009137FC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Revised:</w:t>
      </w:r>
      <w:r>
        <w:rPr>
          <w:rFonts w:ascii="Calibri" w:hAnsi="Calibri" w:cs="Arial"/>
          <w:sz w:val="16"/>
        </w:rPr>
        <w:tab/>
        <w:t>September 21, 2010/rrk</w:t>
      </w:r>
    </w:p>
    <w:p w14:paraId="4A4A02B7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Revised:</w:t>
      </w:r>
      <w:r>
        <w:rPr>
          <w:rFonts w:ascii="Calibri" w:hAnsi="Calibri" w:cs="Arial"/>
          <w:sz w:val="16"/>
        </w:rPr>
        <w:tab/>
        <w:t xml:space="preserve">November 28, 2011/mhk </w:t>
      </w:r>
      <w:r w:rsidRPr="00267712">
        <w:rPr>
          <w:rFonts w:ascii="Calibri" w:hAnsi="Calibri" w:cs="Arial"/>
          <w:sz w:val="16"/>
        </w:rPr>
        <w:t xml:space="preserve">Revised:  January 16, 2012/mhk </w:t>
      </w:r>
    </w:p>
    <w:p w14:paraId="1457118E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 xml:space="preserve">Revised:  July 25, 2012/mhk </w:t>
      </w:r>
    </w:p>
    <w:p w14:paraId="6B493DB7" w14:textId="77777777" w:rsidR="009137FC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>Revised:  February 9, 2017/lwc</w:t>
      </w:r>
    </w:p>
    <w:p w14:paraId="163CE398" w14:textId="77777777" w:rsidR="009137FC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>Revised:  March 16, 2021/e</w:t>
      </w:r>
      <w:r>
        <w:rPr>
          <w:rFonts w:ascii="Calibri" w:hAnsi="Calibri" w:cs="Arial"/>
          <w:sz w:val="16"/>
        </w:rPr>
        <w:t>al</w:t>
      </w:r>
    </w:p>
    <w:p w14:paraId="02806059" w14:textId="40C9B04D" w:rsidR="007C2F14" w:rsidRDefault="007C2F14" w:rsidP="009137FC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Revised:  June 25, 2025/rhh</w:t>
      </w:r>
    </w:p>
    <w:p w14:paraId="73D17A1B" w14:textId="77777777" w:rsidR="007C2F14" w:rsidRDefault="007C2F14" w:rsidP="009137FC">
      <w:pPr>
        <w:rPr>
          <w:rFonts w:ascii="Calibri" w:hAnsi="Calibri" w:cs="Arial"/>
          <w:sz w:val="16"/>
        </w:rPr>
        <w:sectPr w:rsidR="007C2F14" w:rsidSect="009137FC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14:paraId="7D7A0D2E" w14:textId="77777777" w:rsidR="00454CF9" w:rsidRDefault="00454CF9" w:rsidP="000A37E9">
      <w:pPr>
        <w:rPr>
          <w:rFonts w:ascii="Calibri" w:hAnsi="Calibri"/>
          <w:sz w:val="24"/>
        </w:rPr>
      </w:pPr>
    </w:p>
    <w:p w14:paraId="1FCA5130" w14:textId="77777777" w:rsidR="005F15FC" w:rsidRDefault="005F15FC" w:rsidP="000A37E9">
      <w:pPr>
        <w:rPr>
          <w:rFonts w:ascii="Calibri" w:hAnsi="Calibri"/>
          <w:sz w:val="24"/>
        </w:rPr>
      </w:pPr>
    </w:p>
    <w:sectPr w:rsidR="005F15FC" w:rsidSect="00E54A8A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4D94" w14:textId="77777777" w:rsidR="006050C7" w:rsidRDefault="006050C7" w:rsidP="00576EB3">
      <w:r>
        <w:separator/>
      </w:r>
    </w:p>
  </w:endnote>
  <w:endnote w:type="continuationSeparator" w:id="0">
    <w:p w14:paraId="12B74609" w14:textId="77777777" w:rsidR="006050C7" w:rsidRDefault="006050C7" w:rsidP="0057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F933" w14:textId="77777777" w:rsidR="006050C7" w:rsidRDefault="006050C7" w:rsidP="00576EB3">
      <w:r>
        <w:separator/>
      </w:r>
    </w:p>
  </w:footnote>
  <w:footnote w:type="continuationSeparator" w:id="0">
    <w:p w14:paraId="051C16EA" w14:textId="77777777" w:rsidR="006050C7" w:rsidRDefault="006050C7" w:rsidP="0057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6"/>
    <w:rsid w:val="000017D1"/>
    <w:rsid w:val="00014F80"/>
    <w:rsid w:val="00016EBB"/>
    <w:rsid w:val="00062302"/>
    <w:rsid w:val="000636FA"/>
    <w:rsid w:val="00073563"/>
    <w:rsid w:val="00075E0B"/>
    <w:rsid w:val="000A37E9"/>
    <w:rsid w:val="000D0FBA"/>
    <w:rsid w:val="000E1C76"/>
    <w:rsid w:val="000E7012"/>
    <w:rsid w:val="00105456"/>
    <w:rsid w:val="0012730A"/>
    <w:rsid w:val="00145985"/>
    <w:rsid w:val="00161EA8"/>
    <w:rsid w:val="00176C00"/>
    <w:rsid w:val="00196A80"/>
    <w:rsid w:val="001A0F64"/>
    <w:rsid w:val="001B62E9"/>
    <w:rsid w:val="001D3099"/>
    <w:rsid w:val="001E1324"/>
    <w:rsid w:val="001F3C25"/>
    <w:rsid w:val="00215856"/>
    <w:rsid w:val="002312C1"/>
    <w:rsid w:val="002468B6"/>
    <w:rsid w:val="002651A4"/>
    <w:rsid w:val="00267712"/>
    <w:rsid w:val="0029250D"/>
    <w:rsid w:val="002927AA"/>
    <w:rsid w:val="002937D4"/>
    <w:rsid w:val="002A2D56"/>
    <w:rsid w:val="002B27A4"/>
    <w:rsid w:val="002C195B"/>
    <w:rsid w:val="002D662C"/>
    <w:rsid w:val="003966CB"/>
    <w:rsid w:val="00396C43"/>
    <w:rsid w:val="003C02D6"/>
    <w:rsid w:val="003F2FBA"/>
    <w:rsid w:val="0040139B"/>
    <w:rsid w:val="004339E4"/>
    <w:rsid w:val="004369D2"/>
    <w:rsid w:val="004425DD"/>
    <w:rsid w:val="00450471"/>
    <w:rsid w:val="00454CF9"/>
    <w:rsid w:val="004B4CF4"/>
    <w:rsid w:val="004C0459"/>
    <w:rsid w:val="004E11F1"/>
    <w:rsid w:val="00525FAF"/>
    <w:rsid w:val="00526A0F"/>
    <w:rsid w:val="00531701"/>
    <w:rsid w:val="0055055A"/>
    <w:rsid w:val="00555F2B"/>
    <w:rsid w:val="00576EB3"/>
    <w:rsid w:val="005846AB"/>
    <w:rsid w:val="0059207C"/>
    <w:rsid w:val="005953F8"/>
    <w:rsid w:val="005B3D10"/>
    <w:rsid w:val="005B72D4"/>
    <w:rsid w:val="005B7B25"/>
    <w:rsid w:val="005F15FC"/>
    <w:rsid w:val="00604BE2"/>
    <w:rsid w:val="006050C7"/>
    <w:rsid w:val="006250B4"/>
    <w:rsid w:val="00632448"/>
    <w:rsid w:val="006467F8"/>
    <w:rsid w:val="0067052B"/>
    <w:rsid w:val="00673A29"/>
    <w:rsid w:val="006C7F02"/>
    <w:rsid w:val="006F0852"/>
    <w:rsid w:val="006F09E7"/>
    <w:rsid w:val="00717B9A"/>
    <w:rsid w:val="00730C52"/>
    <w:rsid w:val="00780FF0"/>
    <w:rsid w:val="007C1834"/>
    <w:rsid w:val="007C2F14"/>
    <w:rsid w:val="007D3607"/>
    <w:rsid w:val="007E4452"/>
    <w:rsid w:val="00843E6D"/>
    <w:rsid w:val="00871F38"/>
    <w:rsid w:val="00877DD9"/>
    <w:rsid w:val="0089557E"/>
    <w:rsid w:val="008A0192"/>
    <w:rsid w:val="008A3E96"/>
    <w:rsid w:val="008A4916"/>
    <w:rsid w:val="009137FC"/>
    <w:rsid w:val="00931751"/>
    <w:rsid w:val="009367D4"/>
    <w:rsid w:val="00941EE7"/>
    <w:rsid w:val="00956B9F"/>
    <w:rsid w:val="00975272"/>
    <w:rsid w:val="009821D5"/>
    <w:rsid w:val="009A39C0"/>
    <w:rsid w:val="009E741D"/>
    <w:rsid w:val="00A22B46"/>
    <w:rsid w:val="00A24034"/>
    <w:rsid w:val="00A25BEF"/>
    <w:rsid w:val="00A6380D"/>
    <w:rsid w:val="00A8178F"/>
    <w:rsid w:val="00A95E86"/>
    <w:rsid w:val="00AA4E41"/>
    <w:rsid w:val="00AA7B30"/>
    <w:rsid w:val="00B01ACC"/>
    <w:rsid w:val="00B21CD8"/>
    <w:rsid w:val="00B31DA5"/>
    <w:rsid w:val="00B52EC1"/>
    <w:rsid w:val="00B56EAF"/>
    <w:rsid w:val="00B90582"/>
    <w:rsid w:val="00B93D82"/>
    <w:rsid w:val="00BA632A"/>
    <w:rsid w:val="00BB7C0B"/>
    <w:rsid w:val="00BC3EF0"/>
    <w:rsid w:val="00BD4E2B"/>
    <w:rsid w:val="00BF4789"/>
    <w:rsid w:val="00BF65FA"/>
    <w:rsid w:val="00C60E3A"/>
    <w:rsid w:val="00CB023E"/>
    <w:rsid w:val="00CC0B91"/>
    <w:rsid w:val="00CE0ECE"/>
    <w:rsid w:val="00D13A64"/>
    <w:rsid w:val="00D167E0"/>
    <w:rsid w:val="00D357C6"/>
    <w:rsid w:val="00D400EF"/>
    <w:rsid w:val="00D54AE6"/>
    <w:rsid w:val="00D96B01"/>
    <w:rsid w:val="00E13158"/>
    <w:rsid w:val="00E32AEE"/>
    <w:rsid w:val="00E33F18"/>
    <w:rsid w:val="00E53DF3"/>
    <w:rsid w:val="00E54A8A"/>
    <w:rsid w:val="00E6305C"/>
    <w:rsid w:val="00E72766"/>
    <w:rsid w:val="00EA1347"/>
    <w:rsid w:val="00EA5B53"/>
    <w:rsid w:val="00F01CE7"/>
    <w:rsid w:val="00F02BA6"/>
    <w:rsid w:val="00F10467"/>
    <w:rsid w:val="00F109E2"/>
    <w:rsid w:val="00F26544"/>
    <w:rsid w:val="00F33180"/>
    <w:rsid w:val="00F42DAE"/>
    <w:rsid w:val="00FA53DB"/>
    <w:rsid w:val="00FB42B9"/>
    <w:rsid w:val="00FE1B2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255913"/>
  <w15:docId w15:val="{32DF1E54-3EDF-46E8-A5F0-2B1E0650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D56"/>
    <w:rPr>
      <w:sz w:val="22"/>
    </w:rPr>
  </w:style>
  <w:style w:type="paragraph" w:styleId="Heading1">
    <w:name w:val="heading 1"/>
    <w:basedOn w:val="Normal"/>
    <w:next w:val="Normal"/>
    <w:qFormat/>
    <w:rsid w:val="002A2D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A2D56"/>
    <w:pPr>
      <w:keepNext/>
      <w:tabs>
        <w:tab w:val="left" w:leader="dot" w:pos="9630"/>
      </w:tabs>
      <w:ind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6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EB3"/>
    <w:rPr>
      <w:sz w:val="22"/>
    </w:rPr>
  </w:style>
  <w:style w:type="paragraph" w:styleId="Footer">
    <w:name w:val="footer"/>
    <w:basedOn w:val="Normal"/>
    <w:link w:val="FooterChar"/>
    <w:rsid w:val="00576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6EB3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EA5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5B5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F15FC"/>
    <w:rPr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5F15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5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Carolina University</vt:lpstr>
    </vt:vector>
  </TitlesOfParts>
  <Company>ECU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Carolina University</dc:title>
  <dc:creator>laymane</dc:creator>
  <cp:lastModifiedBy>Hylock, Ray Hales</cp:lastModifiedBy>
  <cp:revision>28</cp:revision>
  <cp:lastPrinted>2017-06-07T19:12:00Z</cp:lastPrinted>
  <dcterms:created xsi:type="dcterms:W3CDTF">2021-03-16T20:17:00Z</dcterms:created>
  <dcterms:modified xsi:type="dcterms:W3CDTF">2025-06-25T16:04:00Z</dcterms:modified>
</cp:coreProperties>
</file>